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alk1"/>
        <w:spacing w:before="83" w:after="0"/>
        <w:ind w:left="1170" w:right="1115" w:hanging="0"/>
        <w:rPr>
          <w:b/>
        </w:rPr>
      </w:pPr>
      <w:r>
        <w:rPr>
          <w:b/>
        </w:rPr>
        <w:t>DULKADİROĞLU İLÇE MÜFTÜLÜĞÜ</w:t>
      </w:r>
    </w:p>
    <w:p>
      <w:pPr>
        <w:pStyle w:val="Balk1"/>
        <w:spacing w:before="83" w:after="0"/>
        <w:ind w:left="1170" w:right="1115" w:hanging="0"/>
        <w:rPr>
          <w:b/>
        </w:rPr>
      </w:pPr>
      <w:r>
        <w:rPr>
          <w:rStyle w:val="Strong"/>
          <w:rFonts w:ascii="Times New Roman" w:hAnsi="Times New Roman"/>
          <w:b/>
          <w:bCs/>
          <w:i w:val="false"/>
          <w:caps w:val="false"/>
          <w:smallCaps w:val="false"/>
          <w:strike w:val="false"/>
          <w:dstrike w:val="false"/>
          <w:color w:val="000000"/>
          <w:spacing w:val="0"/>
          <w:sz w:val="22"/>
          <w:szCs w:val="22"/>
          <w:u w:val="none"/>
          <w:effect w:val="none"/>
          <w:shd w:fill="auto" w:val="clear"/>
        </w:rPr>
        <w:t>2024-2025 EĞITIM-ÖĞRETIM DÖNEM</w:t>
      </w:r>
      <w:r>
        <w:rPr>
          <w:rStyle w:val="Strong"/>
          <w:rFonts w:ascii="Times New Roman" w:hAnsi="Times New Roman"/>
          <w:b/>
          <w:bCs/>
          <w:i w:val="false"/>
          <w:caps w:val="false"/>
          <w:smallCaps w:val="false"/>
          <w:strike w:val="false"/>
          <w:dstrike w:val="false"/>
          <w:color w:val="000000"/>
          <w:spacing w:val="0"/>
          <w:sz w:val="22"/>
          <w:szCs w:val="22"/>
          <w:u w:val="none"/>
          <w:effect w:val="none"/>
          <w:shd w:fill="auto" w:val="clear"/>
        </w:rPr>
        <w:t>İ</w:t>
      </w:r>
      <w:r>
        <w:rPr>
          <w:rStyle w:val="Strong"/>
          <w:rFonts w:ascii="Times New Roman" w:hAnsi="Times New Roman"/>
          <w:b/>
          <w:bCs/>
          <w:i w:val="false"/>
          <w:caps w:val="false"/>
          <w:smallCaps w:val="false"/>
          <w:strike w:val="false"/>
          <w:dstrike w:val="false"/>
          <w:color w:val="000000"/>
          <w:spacing w:val="0"/>
          <w:sz w:val="22"/>
          <w:szCs w:val="22"/>
          <w:u w:val="none"/>
          <w:effect w:val="none"/>
          <w:shd w:fill="auto" w:val="clear"/>
        </w:rPr>
        <w:t xml:space="preserve"> HAFIZLIK, HAFIZLIK EĞITIMI DESTEK, İHTIYAÇ ODAKLI, 4-6 YAŞ VE 2024-2025 YILI YAZ KUR’AN KURSLARINA GEÇIC</w:t>
      </w:r>
      <w:r>
        <w:rPr>
          <w:rStyle w:val="Strong"/>
          <w:rFonts w:ascii="Times New Roman" w:hAnsi="Times New Roman"/>
          <w:b/>
          <w:bCs/>
          <w:i w:val="false"/>
          <w:caps w:val="false"/>
          <w:smallCaps w:val="false"/>
          <w:strike w:val="false"/>
          <w:dstrike w:val="false"/>
          <w:color w:val="000000"/>
          <w:spacing w:val="0"/>
          <w:sz w:val="22"/>
          <w:szCs w:val="22"/>
          <w:u w:val="none"/>
          <w:effect w:val="none"/>
          <w:shd w:fill="auto" w:val="clear"/>
        </w:rPr>
        <w:t>İ</w:t>
      </w:r>
      <w:r>
        <w:rPr>
          <w:rStyle w:val="Strong"/>
          <w:rFonts w:ascii="Times New Roman" w:hAnsi="Times New Roman"/>
          <w:b/>
          <w:bCs/>
          <w:i w:val="false"/>
          <w:caps w:val="false"/>
          <w:smallCaps w:val="false"/>
          <w:strike w:val="false"/>
          <w:dstrike w:val="false"/>
          <w:color w:val="000000"/>
          <w:spacing w:val="0"/>
          <w:sz w:val="22"/>
          <w:szCs w:val="22"/>
          <w:u w:val="none"/>
          <w:effect w:val="none"/>
          <w:shd w:fill="auto" w:val="clear"/>
        </w:rPr>
        <w:t xml:space="preserve"> ÖĞRETIC</w:t>
      </w:r>
      <w:r>
        <w:rPr>
          <w:rStyle w:val="Strong"/>
          <w:rFonts w:ascii="Times New Roman" w:hAnsi="Times New Roman"/>
          <w:b/>
          <w:bCs/>
          <w:i w:val="false"/>
          <w:caps w:val="false"/>
          <w:smallCaps w:val="false"/>
          <w:strike w:val="false"/>
          <w:dstrike w:val="false"/>
          <w:color w:val="000000"/>
          <w:spacing w:val="0"/>
          <w:sz w:val="22"/>
          <w:szCs w:val="22"/>
          <w:u w:val="none"/>
          <w:effect w:val="none"/>
          <w:shd w:fill="auto" w:val="clear"/>
        </w:rPr>
        <w:t>İ</w:t>
      </w:r>
      <w:r>
        <w:rPr>
          <w:rStyle w:val="Strong"/>
          <w:rFonts w:ascii="Times New Roman" w:hAnsi="Times New Roman"/>
          <w:b/>
          <w:bCs/>
          <w:i w:val="false"/>
          <w:caps w:val="false"/>
          <w:smallCaps w:val="false"/>
          <w:strike w:val="false"/>
          <w:dstrike w:val="false"/>
          <w:color w:val="000000"/>
          <w:spacing w:val="0"/>
          <w:sz w:val="22"/>
          <w:szCs w:val="22"/>
          <w:u w:val="none"/>
          <w:effect w:val="none"/>
          <w:shd w:fill="auto" w:val="clear"/>
        </w:rPr>
        <w:t xml:space="preserve"> ALIMI</w:t>
      </w:r>
      <w:r>
        <w:rPr>
          <w:b/>
        </w:rPr>
        <w:t xml:space="preserve"> MÜRACAAT DİLEKÇESİ</w:t>
      </w:r>
    </w:p>
    <w:p>
      <w:pPr>
        <w:pStyle w:val="Balk1"/>
        <w:spacing w:before="83" w:after="0"/>
        <w:ind w:left="1170" w:right="1115" w:hanging="0"/>
        <w:rPr>
          <w:b/>
        </w:rPr>
      </w:pPr>
      <w:r>
        <w:rPr/>
      </w:r>
    </w:p>
    <w:tbl>
      <w:tblPr>
        <w:tblStyle w:val="TableNormal"/>
        <w:tblW w:w="9645" w:type="dxa"/>
        <w:jc w:val="left"/>
        <w:tblInd w:w="115" w:type="dxa"/>
        <w:tblLayout w:type="fixed"/>
        <w:tblCellMar>
          <w:top w:w="0" w:type="dxa"/>
          <w:left w:w="2" w:type="dxa"/>
          <w:bottom w:w="0" w:type="dxa"/>
          <w:right w:w="2" w:type="dxa"/>
        </w:tblCellMar>
        <w:tblLook w:val="01e0" w:noHBand="0" w:noVBand="0" w:firstColumn="1" w:lastRow="1" w:lastColumn="1" w:firstRow="1"/>
      </w:tblPr>
      <w:tblGrid>
        <w:gridCol w:w="4813"/>
        <w:gridCol w:w="4831"/>
      </w:tblGrid>
      <w:tr>
        <w:trPr>
          <w:trHeight w:val="370" w:hRule="exact"/>
        </w:trPr>
        <w:tc>
          <w:tcPr>
            <w:tcW w:w="4813"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3" w:after="0"/>
              <w:jc w:val="left"/>
              <w:rPr>
                <w:kern w:val="0"/>
                <w:sz w:val="22"/>
                <w:szCs w:val="22"/>
                <w:lang w:val="en-US" w:eastAsia="en-US" w:bidi="ar-SA"/>
              </w:rPr>
            </w:pPr>
            <w:r>
              <w:rPr>
                <w:kern w:val="0"/>
                <w:sz w:val="22"/>
                <w:szCs w:val="22"/>
                <w:lang w:val="en-US" w:eastAsia="en-US" w:bidi="ar-SA"/>
              </w:rPr>
              <w:t>TC. Kimlik No</w:t>
            </w:r>
          </w:p>
        </w:tc>
        <w:tc>
          <w:tcPr>
            <w:tcW w:w="4831"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r>
      <w:tr>
        <w:trPr>
          <w:trHeight w:val="367" w:hRule="exact"/>
        </w:trPr>
        <w:tc>
          <w:tcPr>
            <w:tcW w:w="4813"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3" w:after="0"/>
              <w:jc w:val="left"/>
              <w:rPr>
                <w:kern w:val="0"/>
                <w:sz w:val="22"/>
                <w:szCs w:val="22"/>
                <w:lang w:val="en-US" w:eastAsia="en-US" w:bidi="ar-SA"/>
              </w:rPr>
            </w:pPr>
            <w:r>
              <w:rPr>
                <w:kern w:val="0"/>
                <w:sz w:val="22"/>
                <w:szCs w:val="22"/>
                <w:lang w:val="en-US" w:eastAsia="en-US" w:bidi="ar-SA"/>
              </w:rPr>
              <w:t>Adı Soyadı</w:t>
            </w:r>
          </w:p>
        </w:tc>
        <w:tc>
          <w:tcPr>
            <w:tcW w:w="4831"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r>
      <w:tr>
        <w:trPr>
          <w:trHeight w:val="367" w:hRule="exact"/>
        </w:trPr>
        <w:tc>
          <w:tcPr>
            <w:tcW w:w="4813"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3" w:after="0"/>
              <w:jc w:val="left"/>
              <w:rPr>
                <w:kern w:val="0"/>
                <w:sz w:val="22"/>
                <w:szCs w:val="22"/>
                <w:lang w:val="en-US" w:eastAsia="en-US" w:bidi="ar-SA"/>
              </w:rPr>
            </w:pPr>
            <w:r>
              <w:rPr>
                <w:kern w:val="0"/>
                <w:sz w:val="22"/>
                <w:szCs w:val="22"/>
                <w:lang w:val="en-US" w:eastAsia="en-US" w:bidi="ar-SA"/>
              </w:rPr>
              <w:t>Baba Adı</w:t>
            </w:r>
          </w:p>
        </w:tc>
        <w:tc>
          <w:tcPr>
            <w:tcW w:w="4831"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r>
      <w:tr>
        <w:trPr>
          <w:trHeight w:val="370" w:hRule="exact"/>
        </w:trPr>
        <w:tc>
          <w:tcPr>
            <w:tcW w:w="4813"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3" w:after="0"/>
              <w:jc w:val="left"/>
              <w:rPr>
                <w:kern w:val="0"/>
                <w:sz w:val="22"/>
                <w:szCs w:val="22"/>
                <w:lang w:val="en-US" w:eastAsia="en-US" w:bidi="ar-SA"/>
              </w:rPr>
            </w:pPr>
            <w:r>
              <w:rPr>
                <w:kern w:val="0"/>
                <w:sz w:val="22"/>
                <w:szCs w:val="22"/>
                <w:lang w:val="en-US" w:eastAsia="en-US" w:bidi="ar-SA"/>
              </w:rPr>
              <w:t>Doğum Yeri – Tarihi (Gün, Ay, Yıl)</w:t>
            </w:r>
          </w:p>
        </w:tc>
        <w:tc>
          <w:tcPr>
            <w:tcW w:w="4831"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r>
      <w:tr>
        <w:trPr>
          <w:trHeight w:val="367" w:hRule="exact"/>
        </w:trPr>
        <w:tc>
          <w:tcPr>
            <w:tcW w:w="4813"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3" w:after="0"/>
              <w:jc w:val="left"/>
              <w:rPr>
                <w:kern w:val="0"/>
                <w:sz w:val="22"/>
                <w:szCs w:val="22"/>
                <w:lang w:val="en-US" w:eastAsia="en-US" w:bidi="ar-SA"/>
              </w:rPr>
            </w:pPr>
            <w:r>
              <w:rPr>
                <w:kern w:val="0"/>
                <w:sz w:val="22"/>
                <w:szCs w:val="22"/>
                <w:lang w:val="en-US" w:eastAsia="en-US" w:bidi="ar-SA"/>
              </w:rPr>
              <w:t>Öğrenim Durumu</w:t>
            </w:r>
          </w:p>
        </w:tc>
        <w:tc>
          <w:tcPr>
            <w:tcW w:w="4831"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r>
      <w:tr>
        <w:trPr>
          <w:trHeight w:val="367" w:hRule="exact"/>
        </w:trPr>
        <w:tc>
          <w:tcPr>
            <w:tcW w:w="4813"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3" w:after="0"/>
              <w:jc w:val="left"/>
              <w:rPr>
                <w:kern w:val="0"/>
                <w:sz w:val="22"/>
                <w:szCs w:val="22"/>
                <w:lang w:val="en-US" w:eastAsia="en-US" w:bidi="ar-SA"/>
              </w:rPr>
            </w:pPr>
            <w:r>
              <w:rPr>
                <w:kern w:val="0"/>
                <w:sz w:val="22"/>
                <w:szCs w:val="22"/>
                <w:lang w:val="en-US" w:eastAsia="en-US" w:bidi="ar-SA"/>
              </w:rPr>
              <w:t>2022 KPSS (DHBT) Sınav Puanı ve Türü</w:t>
            </w:r>
          </w:p>
        </w:tc>
        <w:tc>
          <w:tcPr>
            <w:tcW w:w="4831"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3" w:after="0"/>
              <w:ind w:left="0" w:right="375" w:hanging="0"/>
              <w:jc w:val="center"/>
              <w:rPr>
                <w:kern w:val="0"/>
                <w:sz w:val="22"/>
                <w:szCs w:val="22"/>
                <w:lang w:val="en-US" w:eastAsia="en-US" w:bidi="ar-SA"/>
              </w:rPr>
            </w:pPr>
            <w:r>
              <w:rPr>
                <w:kern w:val="0"/>
                <w:sz w:val="22"/>
                <w:szCs w:val="22"/>
                <w:lang w:val="en-US" w:eastAsia="en-US" w:bidi="ar-SA"/>
              </w:rPr>
              <w:t>/</w:t>
            </w:r>
          </w:p>
        </w:tc>
      </w:tr>
      <w:tr>
        <w:trPr>
          <w:trHeight w:val="370" w:hRule="exact"/>
        </w:trPr>
        <w:tc>
          <w:tcPr>
            <w:tcW w:w="4813"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3" w:after="0"/>
              <w:jc w:val="left"/>
              <w:rPr>
                <w:kern w:val="0"/>
                <w:sz w:val="22"/>
                <w:szCs w:val="22"/>
                <w:lang w:val="en-US" w:eastAsia="en-US" w:bidi="ar-SA"/>
              </w:rPr>
            </w:pPr>
            <w:r>
              <w:rPr>
                <w:kern w:val="0"/>
                <w:sz w:val="22"/>
                <w:szCs w:val="22"/>
                <w:lang w:val="en-US" w:eastAsia="en-US" w:bidi="ar-SA"/>
              </w:rPr>
              <w:t>Hafızlık Belgesi (Var/Yok)</w:t>
            </w:r>
          </w:p>
        </w:tc>
        <w:tc>
          <w:tcPr>
            <w:tcW w:w="4831"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r>
      <w:tr>
        <w:trPr>
          <w:trHeight w:val="746" w:hRule="exact"/>
        </w:trPr>
        <w:tc>
          <w:tcPr>
            <w:tcW w:w="4813"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3" w:after="0"/>
              <w:jc w:val="left"/>
              <w:rPr>
                <w:kern w:val="0"/>
                <w:sz w:val="22"/>
                <w:szCs w:val="22"/>
                <w:lang w:val="en-US" w:eastAsia="en-US" w:bidi="ar-SA"/>
              </w:rPr>
            </w:pPr>
            <w:r>
              <w:rPr>
                <w:kern w:val="0"/>
                <w:sz w:val="22"/>
                <w:szCs w:val="22"/>
                <w:lang w:val="en-US" w:eastAsia="en-US" w:bidi="ar-SA"/>
              </w:rPr>
              <w:t>Sınav ilanında belirtilen şartlara uygun 4-6 Yaş- Çocuk Gelişimi Sertifika-Diploma(Var/Yok)</w:t>
            </w:r>
          </w:p>
        </w:tc>
        <w:tc>
          <w:tcPr>
            <w:tcW w:w="4831"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r>
      <w:tr>
        <w:trPr>
          <w:trHeight w:val="367" w:hRule="exact"/>
        </w:trPr>
        <w:tc>
          <w:tcPr>
            <w:tcW w:w="4813"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3" w:after="0"/>
              <w:jc w:val="left"/>
              <w:rPr>
                <w:kern w:val="0"/>
                <w:sz w:val="22"/>
                <w:szCs w:val="22"/>
                <w:lang w:val="en-US" w:eastAsia="en-US" w:bidi="ar-SA"/>
              </w:rPr>
            </w:pPr>
            <w:r>
              <w:rPr>
                <w:kern w:val="0"/>
                <w:sz w:val="22"/>
                <w:szCs w:val="22"/>
                <w:lang w:val="en-US" w:eastAsia="en-US" w:bidi="ar-SA"/>
              </w:rPr>
              <w:t>Görev Almak İstediği İlçe Müftülüğü</w:t>
            </w:r>
          </w:p>
        </w:tc>
        <w:tc>
          <w:tcPr>
            <w:tcW w:w="4831"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r>
    </w:tbl>
    <w:p>
      <w:pPr>
        <w:pStyle w:val="MetinGvdesi"/>
        <w:rPr>
          <w:b/>
          <w:sz w:val="24"/>
        </w:rPr>
      </w:pPr>
      <w:r>
        <w:rPr>
          <w:b/>
          <w:sz w:val="24"/>
        </w:rPr>
      </w:r>
    </w:p>
    <w:p>
      <w:pPr>
        <w:pStyle w:val="Normal"/>
        <w:spacing w:before="180" w:after="0"/>
        <w:ind w:left="1171" w:right="1113" w:hanging="0"/>
        <w:jc w:val="center"/>
        <w:rPr>
          <w:b/>
        </w:rPr>
      </w:pPr>
      <w:r>
        <w:rPr>
          <w:b/>
        </w:rPr>
        <w:t>MÜFTÜLÜK MAKAMINA</w:t>
      </w:r>
    </w:p>
    <w:p>
      <w:pPr>
        <w:pStyle w:val="Normal"/>
        <w:spacing w:before="180" w:after="0"/>
        <w:ind w:left="1171" w:right="1113" w:hanging="0"/>
        <w:jc w:val="center"/>
        <w:rPr>
          <w:b/>
        </w:rPr>
      </w:pPr>
      <w:r>
        <w:rPr>
          <w:b/>
        </w:rPr>
        <w:t>(Dulkadiroğlu)</w:t>
      </w:r>
    </w:p>
    <w:p>
      <w:pPr>
        <w:pStyle w:val="MetinGvdesi"/>
        <w:spacing w:before="11" w:after="0"/>
        <w:rPr>
          <w:sz w:val="21"/>
        </w:rPr>
      </w:pPr>
      <w:r>
        <w:rPr>
          <w:sz w:val="21"/>
        </w:rPr>
      </w:r>
    </w:p>
    <w:p>
      <w:pPr>
        <w:pStyle w:val="MetinGvdesi"/>
        <w:ind w:left="172" w:right="111" w:firstLine="708"/>
        <w:jc w:val="both"/>
        <w:rPr/>
      </w:pPr>
      <w:r>
        <w:rPr/>
        <w:t xml:space="preserve">İlçemiz Müftülüğüne bağlı; </w:t>
      </w:r>
      <w:r>
        <w:rPr>
          <w:rStyle w:val="Strong"/>
          <w:rFonts w:ascii="Times New Roman" w:hAnsi="Times New Roman"/>
          <w:b w:val="false"/>
          <w:bCs w:val="false"/>
          <w:i w:val="false"/>
          <w:caps w:val="false"/>
          <w:smallCaps w:val="false"/>
          <w:strike w:val="false"/>
          <w:dstrike w:val="false"/>
          <w:color w:val="000000"/>
          <w:spacing w:val="0"/>
          <w:sz w:val="22"/>
          <w:szCs w:val="22"/>
          <w:u w:val="none"/>
          <w:effect w:val="none"/>
          <w:shd w:fill="auto" w:val="clear"/>
        </w:rPr>
        <w:t xml:space="preserve">2024-2025 Eğitim-Öğretim Dönemi Hafızlık, Hafızlık Eğitimi Destek, İhtiyaç Odaklı, 4-6 Yaş </w:t>
      </w:r>
      <w:r>
        <w:rPr>
          <w:rStyle w:val="Strong"/>
          <w:rFonts w:ascii="Times New Roman" w:hAnsi="Times New Roman"/>
          <w:b w:val="false"/>
          <w:bCs w:val="false"/>
          <w:i w:val="false"/>
          <w:caps w:val="false"/>
          <w:smallCaps w:val="false"/>
          <w:strike w:val="false"/>
          <w:dstrike w:val="false"/>
          <w:color w:val="000000"/>
          <w:spacing w:val="0"/>
          <w:sz w:val="22"/>
          <w:szCs w:val="22"/>
          <w:u w:val="none"/>
          <w:effect w:val="none"/>
          <w:shd w:fill="auto" w:val="clear"/>
        </w:rPr>
        <w:t>v</w:t>
      </w:r>
      <w:r>
        <w:rPr>
          <w:rStyle w:val="Strong"/>
          <w:rFonts w:ascii="Times New Roman" w:hAnsi="Times New Roman"/>
          <w:b w:val="false"/>
          <w:bCs w:val="false"/>
          <w:i w:val="false"/>
          <w:caps w:val="false"/>
          <w:smallCaps w:val="false"/>
          <w:strike w:val="false"/>
          <w:dstrike w:val="false"/>
          <w:color w:val="000000"/>
          <w:spacing w:val="0"/>
          <w:sz w:val="22"/>
          <w:szCs w:val="22"/>
          <w:u w:val="none"/>
          <w:effect w:val="none"/>
          <w:shd w:fill="auto" w:val="clear"/>
        </w:rPr>
        <w:t>e 2024-2025 Yılı Yaz Kur’an Kursları</w:t>
      </w:r>
      <w:r>
        <w:rPr/>
        <w:t xml:space="preserve">, </w:t>
      </w:r>
      <w:bookmarkStart w:id="0" w:name="_GoBack"/>
      <w:bookmarkEnd w:id="0"/>
      <w:r>
        <w:rPr/>
        <w:t>Cami, Mescid, ve Müftülüğümüzce düzenlenecek olan, diğer yerlerdeki Kur’an Kurslarında, ek ders ücreti karşılığında görevlendirilmek üzere yapılacak olan Geçici Kur’an Kursu Öğreticiliği sözlü mülakat sınavına katılmak istiyorum.</w:t>
      </w:r>
    </w:p>
    <w:p>
      <w:pPr>
        <w:pStyle w:val="MetinGvdesi"/>
        <w:spacing w:before="1" w:after="0"/>
        <w:ind w:left="173" w:right="113" w:firstLine="708"/>
        <w:jc w:val="both"/>
        <w:rPr/>
      </w:pPr>
      <w:r>
        <w:rPr/>
        <w:t>Sınav duyurusunu okudum ve duyuruda belirtilen ve başvuru için aranan şartları taşıdığımı, başvuruda ibraz ettiğim belge ve beyan ettiğim bilgilerin gerçeğe uygun olduğunu, aksinin söz konusu olması halinde başvurumun geçersiz sayılacağını kabul ve taahhüt ederim.</w:t>
      </w:r>
    </w:p>
    <w:p>
      <w:pPr>
        <w:pStyle w:val="MetinGvdesi"/>
        <w:rPr>
          <w:sz w:val="24"/>
        </w:rPr>
      </w:pPr>
      <w:r>
        <w:rPr>
          <w:sz w:val="24"/>
        </w:rPr>
      </w:r>
    </w:p>
    <w:p>
      <w:pPr>
        <w:pStyle w:val="MetinGvdesi"/>
        <w:rPr>
          <w:sz w:val="24"/>
        </w:rPr>
      </w:pPr>
      <w:r>
        <w:rPr>
          <w:sz w:val="24"/>
        </w:rPr>
      </w:r>
    </w:p>
    <w:p>
      <w:pPr>
        <w:pStyle w:val="MetinGvdesi"/>
        <w:rPr>
          <w:sz w:val="24"/>
        </w:rPr>
      </w:pPr>
      <w:r>
        <w:rPr>
          <w:sz w:val="24"/>
        </w:rPr>
      </w:r>
    </w:p>
    <w:p>
      <w:pPr>
        <w:pStyle w:val="MetinGvdesi"/>
        <w:spacing w:before="183" w:after="0"/>
        <w:ind w:left="4320" w:right="612" w:firstLine="720"/>
        <w:jc w:val="center"/>
        <w:rPr/>
      </w:pPr>
      <w:r>
        <w:rPr/>
        <w:t>..../…./202</w:t>
      </w:r>
      <w:r>
        <w:rPr/>
        <w:t>4</w:t>
      </w:r>
    </w:p>
    <w:p>
      <w:pPr>
        <w:pStyle w:val="MetinGvdesi"/>
        <w:spacing w:before="183" w:after="0"/>
        <w:ind w:left="5040" w:right="612" w:hanging="0"/>
        <w:jc w:val="center"/>
        <w:rPr/>
      </w:pPr>
      <w:r>
        <w:rPr>
          <w:color w:val="818181"/>
          <w:sz w:val="18"/>
        </w:rPr>
        <w:t xml:space="preserve">    </w:t>
      </w:r>
      <w:r>
        <w:rPr>
          <w:color w:val="818181"/>
          <w:sz w:val="18"/>
        </w:rPr>
        <w:t>Imza</w:t>
      </w:r>
    </w:p>
    <w:p>
      <w:pPr>
        <w:pStyle w:val="Normal"/>
        <w:ind w:right="1853" w:hanging="0"/>
        <w:jc w:val="right"/>
        <w:rPr>
          <w:color w:val="818181"/>
          <w:sz w:val="18"/>
        </w:rPr>
      </w:pPr>
      <w:r>
        <w:rPr>
          <w:color w:val="818181"/>
          <w:sz w:val="18"/>
        </w:rPr>
        <w:t xml:space="preserve">      </w:t>
      </w:r>
      <w:r>
        <w:rPr>
          <w:color w:val="818181"/>
          <w:sz w:val="18"/>
        </w:rPr>
        <w:t>Adı Soyad</w:t>
      </w:r>
      <w:r>
        <w:rPr>
          <w:color w:val="818181"/>
          <w:sz w:val="18"/>
        </w:rPr>
        <w:t>ı</w:t>
      </w:r>
    </w:p>
    <w:p>
      <w:pPr>
        <w:pStyle w:val="MetinGvdesi"/>
        <w:spacing w:before="5" w:after="0"/>
        <w:rPr>
          <w:sz w:val="27"/>
        </w:rPr>
      </w:pPr>
      <w:r>
        <w:rPr>
          <w:sz w:val="27"/>
        </w:rPr>
      </w:r>
    </w:p>
    <w:p>
      <w:pPr>
        <w:pStyle w:val="MetinGvdesi"/>
        <w:ind w:left="172" w:hanging="0"/>
        <w:rPr/>
      </w:pPr>
      <w:r>
        <w:rPr>
          <w:b/>
        </w:rPr>
        <w:t xml:space="preserve">ADRES : </w:t>
      </w:r>
      <w:r>
        <w:rPr/>
        <w:t>................................................................</w:t>
      </w:r>
    </w:p>
    <w:p>
      <w:pPr>
        <w:pStyle w:val="MetinGvdesi"/>
        <w:spacing w:lineRule="exact" w:line="251" w:before="3" w:after="0"/>
        <w:ind w:left="1152" w:hanging="0"/>
        <w:rPr/>
      </w:pPr>
      <w:r>
        <w:rPr/>
        <w:t>................................................................</w:t>
      </w:r>
    </w:p>
    <w:p>
      <w:pPr>
        <w:pStyle w:val="Normal"/>
        <w:spacing w:lineRule="exact" w:line="251"/>
        <w:ind w:left="173" w:hanging="0"/>
        <w:rPr/>
      </w:pPr>
      <w:r>
        <w:rPr>
          <w:b/>
        </w:rPr>
        <w:t xml:space="preserve">Telefon : </w:t>
      </w:r>
      <w:r>
        <w:rPr/>
        <w:t>.....................................</w:t>
      </w:r>
    </w:p>
    <w:p>
      <w:pPr>
        <w:pStyle w:val="MetinGvdesi"/>
        <w:rPr>
          <w:sz w:val="20"/>
        </w:rPr>
      </w:pPr>
      <w:r>
        <w:rPr>
          <w:sz w:val="20"/>
        </w:rPr>
      </w:r>
    </w:p>
    <w:p>
      <w:pPr>
        <w:pStyle w:val="MetinGvdesi"/>
        <w:rPr>
          <w:sz w:val="20"/>
        </w:rPr>
      </w:pPr>
      <w:r>
        <w:rPr>
          <w:sz w:val="20"/>
        </w:rPr>
      </w:r>
    </w:p>
    <w:p>
      <w:pPr>
        <w:pStyle w:val="MetinGvdesi"/>
        <w:rPr>
          <w:sz w:val="23"/>
        </w:rPr>
      </w:pPr>
      <w:r>
        <w:rPr>
          <w:sz w:val="23"/>
        </w:rPr>
      </w:r>
    </w:p>
    <w:tbl>
      <w:tblPr>
        <w:tblStyle w:val="TableNormal"/>
        <w:tblW w:w="9319" w:type="dxa"/>
        <w:jc w:val="left"/>
        <w:tblInd w:w="115" w:type="dxa"/>
        <w:tblLayout w:type="fixed"/>
        <w:tblCellMar>
          <w:top w:w="0" w:type="dxa"/>
          <w:left w:w="0" w:type="dxa"/>
          <w:bottom w:w="0" w:type="dxa"/>
          <w:right w:w="7" w:type="dxa"/>
        </w:tblCellMar>
        <w:tblLook w:val="01e0" w:noHBand="0" w:noVBand="0" w:firstColumn="1" w:lastRow="1" w:lastColumn="1" w:firstRow="1"/>
      </w:tblPr>
      <w:tblGrid>
        <w:gridCol w:w="27"/>
        <w:gridCol w:w="3623"/>
        <w:gridCol w:w="1764"/>
        <w:gridCol w:w="2126"/>
        <w:gridCol w:w="1778"/>
      </w:tblGrid>
      <w:tr>
        <w:trPr>
          <w:trHeight w:val="407" w:hRule="exact"/>
        </w:trPr>
        <w:tc>
          <w:tcPr>
            <w:tcW w:w="27" w:type="dxa"/>
            <w:tcBorders>
              <w:bottom w:val="single" w:sz="2" w:space="0" w:color="000000"/>
              <w:right w:val="single" w:sz="6" w:space="0" w:color="000000"/>
            </w:tcBorders>
          </w:tcPr>
          <w:p>
            <w:pPr>
              <w:pStyle w:val="Normal"/>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9291" w:type="dxa"/>
            <w:gridSpan w:val="4"/>
            <w:tcBorders>
              <w:top w:val="single" w:sz="6" w:space="0" w:color="000000"/>
              <w:left w:val="single" w:sz="6" w:space="0" w:color="000000"/>
              <w:bottom w:val="thinThickMediumGap" w:sz="12" w:space="0" w:color="000000"/>
              <w:right w:val="single" w:sz="6" w:space="0" w:color="000000"/>
            </w:tcBorders>
          </w:tcPr>
          <w:p>
            <w:pPr>
              <w:pStyle w:val="TableParagraph"/>
              <w:widowControl w:val="false"/>
              <w:suppressAutoHyphens w:val="true"/>
              <w:spacing w:lineRule="exact" w:line="264" w:before="0" w:after="0"/>
              <w:ind w:left="2102" w:hanging="0"/>
              <w:jc w:val="left"/>
              <w:rPr>
                <w:b/>
                <w:sz w:val="24"/>
              </w:rPr>
            </w:pPr>
            <w:r>
              <w:rPr>
                <w:b/>
                <w:kern w:val="0"/>
                <w:sz w:val="24"/>
                <w:szCs w:val="22"/>
                <w:lang w:val="en-US" w:eastAsia="en-US" w:bidi="ar-SA"/>
              </w:rPr>
              <w:t>Başvuruyu Kontrol Eden Müftülük Görevlisinin</w:t>
            </w:r>
          </w:p>
        </w:tc>
      </w:tr>
      <w:tr>
        <w:trPr>
          <w:trHeight w:val="745" w:hRule="exact"/>
        </w:trPr>
        <w:tc>
          <w:tcPr>
            <w:tcW w:w="3650" w:type="dxa"/>
            <w:gridSpan w:val="2"/>
            <w:tcBorders>
              <w:top w:val="thickThinMediumGap" w:sz="12" w:space="0" w:color="000000"/>
              <w:left w:val="single" w:sz="2" w:space="0" w:color="000000"/>
              <w:bottom w:val="single" w:sz="2" w:space="0" w:color="000000"/>
              <w:right w:val="single" w:sz="2" w:space="0" w:color="000000"/>
            </w:tcBorders>
          </w:tcPr>
          <w:p>
            <w:pPr>
              <w:pStyle w:val="TableParagraph"/>
              <w:widowControl w:val="false"/>
              <w:suppressAutoHyphens w:val="true"/>
              <w:spacing w:before="50" w:after="0"/>
              <w:ind w:left="1262" w:hanging="0"/>
              <w:jc w:val="left"/>
              <w:rPr>
                <w:b/>
              </w:rPr>
            </w:pPr>
            <w:r>
              <w:rPr>
                <w:b/>
                <w:kern w:val="0"/>
                <w:sz w:val="22"/>
                <w:szCs w:val="22"/>
                <w:lang w:val="en-US" w:eastAsia="en-US" w:bidi="ar-SA"/>
              </w:rPr>
              <w:t>ADI SOYADI</w:t>
            </w:r>
          </w:p>
        </w:tc>
        <w:tc>
          <w:tcPr>
            <w:tcW w:w="1764" w:type="dxa"/>
            <w:tcBorders>
              <w:top w:val="thickThinMediumGap" w:sz="12" w:space="0" w:color="000000"/>
              <w:left w:val="single" w:sz="2" w:space="0" w:color="000000"/>
              <w:bottom w:val="single" w:sz="2" w:space="0" w:color="000000"/>
              <w:right w:val="single" w:sz="2" w:space="0" w:color="000000"/>
            </w:tcBorders>
          </w:tcPr>
          <w:p>
            <w:pPr>
              <w:pStyle w:val="TableParagraph"/>
              <w:widowControl w:val="false"/>
              <w:suppressAutoHyphens w:val="true"/>
              <w:spacing w:before="50" w:after="0"/>
              <w:ind w:left="583" w:hanging="0"/>
              <w:jc w:val="left"/>
              <w:rPr>
                <w:b/>
              </w:rPr>
            </w:pPr>
            <w:r>
              <w:rPr>
                <w:b/>
                <w:kern w:val="0"/>
                <w:sz w:val="22"/>
                <w:szCs w:val="22"/>
                <w:lang w:val="en-US" w:eastAsia="en-US" w:bidi="ar-SA"/>
              </w:rPr>
              <w:t>ÜNVANI</w:t>
            </w:r>
          </w:p>
        </w:tc>
        <w:tc>
          <w:tcPr>
            <w:tcW w:w="2126" w:type="dxa"/>
            <w:tcBorders>
              <w:top w:val="thickThinMediumGap" w:sz="12" w:space="0" w:color="000000"/>
              <w:left w:val="single" w:sz="2" w:space="0" w:color="000000"/>
              <w:bottom w:val="single" w:sz="2" w:space="0" w:color="000000"/>
              <w:right w:val="single" w:sz="2" w:space="0" w:color="000000"/>
            </w:tcBorders>
          </w:tcPr>
          <w:p>
            <w:pPr>
              <w:pStyle w:val="TableParagraph"/>
              <w:widowControl w:val="false"/>
              <w:suppressAutoHyphens w:val="true"/>
              <w:spacing w:before="50" w:after="0"/>
              <w:ind w:left="731" w:right="726" w:hanging="0"/>
              <w:jc w:val="center"/>
              <w:rPr>
                <w:b/>
              </w:rPr>
            </w:pPr>
            <w:r>
              <w:rPr>
                <w:b/>
                <w:kern w:val="0"/>
                <w:sz w:val="22"/>
                <w:szCs w:val="22"/>
                <w:lang w:val="en-US" w:eastAsia="en-US" w:bidi="ar-SA"/>
              </w:rPr>
              <w:t>İMZA</w:t>
            </w:r>
          </w:p>
        </w:tc>
        <w:tc>
          <w:tcPr>
            <w:tcW w:w="1778" w:type="dxa"/>
            <w:tcBorders>
              <w:top w:val="thickThinMediumGap" w:sz="12" w:space="0" w:color="000000"/>
              <w:left w:val="single" w:sz="2" w:space="0" w:color="000000"/>
              <w:bottom w:val="single" w:sz="2" w:space="0" w:color="000000"/>
              <w:right w:val="single" w:sz="2" w:space="0" w:color="000000"/>
            </w:tcBorders>
          </w:tcPr>
          <w:p>
            <w:pPr>
              <w:pStyle w:val="TableParagraph"/>
              <w:widowControl w:val="false"/>
              <w:suppressAutoHyphens w:val="true"/>
              <w:spacing w:before="50" w:after="0"/>
              <w:ind w:left="600" w:hanging="0"/>
              <w:jc w:val="left"/>
              <w:rPr>
                <w:b/>
              </w:rPr>
            </w:pPr>
            <w:r>
              <w:rPr>
                <w:b/>
                <w:kern w:val="0"/>
                <w:sz w:val="22"/>
                <w:szCs w:val="22"/>
                <w:lang w:val="en-US" w:eastAsia="en-US" w:bidi="ar-SA"/>
              </w:rPr>
              <w:t>TARİH</w:t>
            </w:r>
          </w:p>
        </w:tc>
      </w:tr>
      <w:tr>
        <w:trPr>
          <w:trHeight w:val="774" w:hRule="exact"/>
        </w:trPr>
        <w:tc>
          <w:tcPr>
            <w:tcW w:w="3650"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1764"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2126"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1778"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r>
    </w:tbl>
    <w:p>
      <w:pPr>
        <w:pStyle w:val="MetinGvdesi"/>
        <w:spacing w:before="4" w:after="0"/>
        <w:rPr>
          <w:rFonts w:ascii="Times New Roman" w:hAnsi="Times New Roman"/>
          <w:sz w:val="17"/>
        </w:rPr>
      </w:pPr>
      <w:r>
        <w:rPr/>
      </w:r>
    </w:p>
    <w:sectPr>
      <w:type w:val="nextPage"/>
      <w:pgSz w:w="11906" w:h="16838"/>
      <w:pgMar w:left="1680" w:right="1137" w:gutter="0" w:header="0" w:top="1580" w:footer="0" w:bottom="2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40"/>
  <w:defaultTabStop w:val="720"/>
  <w:autoHyphenation w:val="true"/>
  <w:hyphenationZone w:val="425"/>
  <w:compat>
    <w:compatSetting w:name="compatibilityMode" w:uri="http://schemas.microsoft.com/office/word" w:val="12"/>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val="false"/>
      <w:suppressAutoHyphens w:val="true"/>
      <w:bidi w:val="0"/>
      <w:spacing w:before="0" w:after="0"/>
      <w:jc w:val="left"/>
    </w:pPr>
    <w:rPr>
      <w:rFonts w:ascii="Arial" w:hAnsi="Arial" w:eastAsia="Arial" w:cs="Arial"/>
      <w:color w:val="auto"/>
      <w:kern w:val="0"/>
      <w:sz w:val="22"/>
      <w:szCs w:val="22"/>
      <w:lang w:val="en-US" w:eastAsia="en-US" w:bidi="ar-SA"/>
    </w:rPr>
  </w:style>
  <w:style w:type="paragraph" w:styleId="Balk1">
    <w:name w:val="Heading 1"/>
    <w:basedOn w:val="Normal"/>
    <w:uiPriority w:val="1"/>
    <w:qFormat/>
    <w:pPr>
      <w:ind w:left="1171" w:right="1115" w:hanging="0"/>
      <w:jc w:val="center"/>
      <w:outlineLvl w:val="0"/>
    </w:pPr>
    <w:rPr>
      <w:b/>
      <w:bCs/>
    </w:rPr>
  </w:style>
  <w:style w:type="character" w:styleId="DefaultParagraphFont" w:default="1">
    <w:name w:val="Default Paragraph Font"/>
    <w:uiPriority w:val="1"/>
    <w:semiHidden/>
    <w:unhideWhenUsed/>
    <w:qFormat/>
    <w:rPr/>
  </w:style>
  <w:style w:type="character" w:styleId="Strong">
    <w:name w:val="Strong"/>
    <w:qFormat/>
    <w:rPr>
      <w:b/>
      <w:bCs/>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uiPriority w:val="1"/>
    <w:qFormat/>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spacing w:before="53" w:after="0"/>
      <w:ind w:left="52" w:hanging="0"/>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Application>LibreOffice/7.5.1.2$Linux_X86_64 LibreOffice_project/50$Build-2</Application>
  <AppVersion>15.0000</AppVersion>
  <Pages>2</Pages>
  <Words>172</Words>
  <Characters>1279</Characters>
  <CharactersWithSpaces>1435</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2022-05-09T12:48:00Z</dcterms:created>
  <dc:creator/>
  <dc:description/>
  <dc:language>tr-TR</dc:language>
  <cp:lastModifiedBy/>
  <dcterms:modified xsi:type="dcterms:W3CDTF">2024-04-19T11:24:24Z</dcterms:modified>
  <cp:revision>12</cp:revision>
  <dc:subject/>
  <dc:title>DiyanetArialwriter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2021-08-13T00:00:00Z</vt:filetime>
  </property>
  <property fmtid="{D5CDD505-2E9C-101B-9397-08002B2CF9AE}" pid="3" name="Creator">
    <vt:lpwstr>Word için Acrobat PDFMaker 17</vt:lpwstr>
  </property>
  <property fmtid="{D5CDD505-2E9C-101B-9397-08002B2CF9AE}" pid="4" name="LastSaved">
    <vt:filetime>2022-05-09T00:00:00Z</vt:filetime>
  </property>
</Properties>
</file>